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lastRenderedPageBreak/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  <w:bookmarkStart w:id="0" w:name="_GoBack"/>
      <w:bookmarkEnd w:id="0"/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D033A7">
      <w:headerReference w:type="default" r:id="rId8"/>
      <w:footerReference w:type="default" r:id="rId9"/>
      <w:pgSz w:w="11906" w:h="16838"/>
      <w:pgMar w:top="2694" w:right="1133" w:bottom="567" w:left="993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56C" w:rsidRDefault="0052656C" w:rsidP="007939FC">
      <w:r>
        <w:separator/>
      </w:r>
    </w:p>
  </w:endnote>
  <w:endnote w:type="continuationSeparator" w:id="0">
    <w:p w:rsidR="0052656C" w:rsidRDefault="0052656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0F8" w:rsidRDefault="00E030F8" w:rsidP="00E030F8">
    <w:pPr>
      <w:pStyle w:val="ae"/>
      <w:jc w:val="center"/>
    </w:pPr>
    <w:r w:rsidRPr="00E030F8">
      <w:t xml:space="preserve"> </w:t>
    </w:r>
    <w:sdt>
      <w:sdtPr>
        <w:id w:val="-89226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Процедура №</w:t>
        </w:r>
        <w:r w:rsidRPr="005C6566">
          <w:t>BG06RDNP001-19.037</w:t>
        </w:r>
      </w:sdtContent>
    </w:sdt>
  </w:p>
  <w:p w:rsidR="0078204B" w:rsidRDefault="0078204B">
    <w:pPr>
      <w:pStyle w:val="ae"/>
      <w:jc w:val="center"/>
    </w:pPr>
  </w:p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56C" w:rsidRDefault="0052656C" w:rsidP="007939FC">
      <w:r>
        <w:separator/>
      </w:r>
    </w:p>
  </w:footnote>
  <w:footnote w:type="continuationSeparator" w:id="0">
    <w:p w:rsidR="0052656C" w:rsidRDefault="0052656C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3A7" w:rsidRPr="00D033A7" w:rsidRDefault="0093131C" w:rsidP="00D033A7">
    <w:pPr>
      <w:pStyle w:val="ac"/>
      <w:rPr>
        <w:noProof/>
      </w:rPr>
    </w:pPr>
    <w:r>
      <w:rPr>
        <w:noProof/>
      </w:rPr>
      <w:t xml:space="preserve">    </w:t>
    </w:r>
    <w:r w:rsidR="00D033A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3A7" w:rsidRDefault="00D033A7" w:rsidP="00D033A7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030F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4" o:spid="_x0000_s1026" style="position:absolute;margin-left:566.55pt;margin-top:437.75pt;width:56.4pt;height:25.95pt;z-index:251658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8tb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SzA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Nx3y1u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:rsidR="00D033A7" w:rsidRDefault="00D033A7" w:rsidP="00D033A7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030F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D033A7" w:rsidRPr="00064E7D">
      <w:rPr>
        <w:rFonts w:eastAsia="Times New Roman"/>
        <w:sz w:val="20"/>
        <w:szCs w:val="20"/>
        <w:lang w:val="ru-RU"/>
      </w:rPr>
      <w:t xml:space="preserve"> </w:t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733425" cy="590550"/>
          <wp:effectExtent l="0" t="0" r="9525" b="0"/>
          <wp:docPr id="45" name="Картина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>
      <w:rPr>
        <w:rFonts w:eastAsia="Times New Roman"/>
        <w:noProof/>
        <w:sz w:val="20"/>
        <w:szCs w:val="20"/>
        <w:lang w:val="en-US"/>
      </w:rPr>
      <w:t xml:space="preserve"> </w:t>
    </w:r>
    <w:r w:rsidR="00D033A7" w:rsidRPr="002B5A74">
      <w:rPr>
        <w:i/>
        <w:noProof/>
        <w:sz w:val="20"/>
        <w:szCs w:val="20"/>
      </w:rPr>
      <w:drawing>
        <wp:inline distT="0" distB="0" distL="0" distR="0">
          <wp:extent cx="676275" cy="533400"/>
          <wp:effectExtent l="19050" t="19050" r="28575" b="19050"/>
          <wp:docPr id="46" name="Картина 46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885825" cy="495300"/>
          <wp:effectExtent l="0" t="0" r="9525" b="0"/>
          <wp:docPr id="47" name="Картина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238250" cy="600075"/>
          <wp:effectExtent l="0" t="0" r="0" b="9525"/>
          <wp:docPr id="48" name="Картина 4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066800" cy="581025"/>
          <wp:effectExtent l="0" t="0" r="0" b="9525"/>
          <wp:docPr id="49" name="Картина 49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033A7">
      <w:rPr>
        <w:rFonts w:eastAsia="Times New Roman"/>
        <w:b/>
        <w:noProof/>
        <w:sz w:val="18"/>
        <w:szCs w:val="18"/>
        <w:highlight w:val="white"/>
        <w:shd w:val="clear" w:color="auto" w:fill="FEFEFE"/>
      </w:rPr>
      <w:drawing>
        <wp:inline distT="0" distB="0" distL="0" distR="0">
          <wp:extent cx="1084580" cy="483870"/>
          <wp:effectExtent l="0" t="0" r="1270" b="0"/>
          <wp:docPr id="50" name="Картина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033A7" w:rsidRPr="00DC7128" w:rsidRDefault="00D033A7" w:rsidP="00D033A7">
    <w:pPr>
      <w:widowControl w:val="0"/>
      <w:autoSpaceDE w:val="0"/>
      <w:autoSpaceDN w:val="0"/>
      <w:adjustRightInd w:val="0"/>
      <w:rPr>
        <w:rFonts w:eastAsia="Times New Roman"/>
        <w:b/>
        <w:sz w:val="14"/>
        <w:szCs w:val="14"/>
        <w:highlight w:val="white"/>
        <w:shd w:val="clear" w:color="auto" w:fill="FEFEFE"/>
      </w:rPr>
    </w:pP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</w:rPr>
      <w:t xml:space="preserve">“ </w:t>
    </w:r>
  </w:p>
  <w:p w:rsidR="00D033A7" w:rsidRPr="00064E7D" w:rsidRDefault="00D033A7" w:rsidP="00D033A7">
    <w:pPr>
      <w:widowControl w:val="0"/>
      <w:autoSpaceDE w:val="0"/>
      <w:autoSpaceDN w:val="0"/>
      <w:adjustRightInd w:val="0"/>
      <w:jc w:val="center"/>
      <w:rPr>
        <w:rFonts w:eastAsia="Times New Roman"/>
        <w:b/>
        <w:highlight w:val="white"/>
        <w:shd w:val="clear" w:color="auto" w:fill="FEFEFE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Европейският земеделски фонд за развитие на селските райони:</w:t>
    </w:r>
  </w:p>
  <w:p w:rsidR="00D033A7" w:rsidRPr="00064E7D" w:rsidRDefault="00D033A7" w:rsidP="00D033A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eastAsia="Times New Roman"/>
        <w:sz w:val="18"/>
        <w:szCs w:val="18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Европа инвестира в селските райони</w:t>
    </w:r>
  </w:p>
  <w:p w:rsidR="00E5594C" w:rsidRDefault="00E5594C">
    <w:pPr>
      <w:pStyle w:val="ac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2656C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033A7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0F8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E7E6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B0075-E464-47A7-A275-105E4B50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2018-05-13T10:52:00Z</dcterms:modified>
</cp:coreProperties>
</file>